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75" w:rsidRPr="000F2275" w:rsidRDefault="000F2275" w:rsidP="000F2275">
      <w:r w:rsidRPr="000F2275">
        <w:rPr>
          <w:b/>
          <w:bCs/>
        </w:rPr>
        <w:t>Sazebník úhrad za poskytování informací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t>Celková cena nákladů za poskytování informací je stanovena součtem nákladů za jednotlivé zpoplatněné úkony.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rPr>
          <w:b/>
          <w:bCs/>
        </w:rPr>
        <w:t>Vyhledání informace </w:t>
      </w:r>
      <w:r w:rsidRPr="000F2275">
        <w:t>                                                                 </w:t>
      </w:r>
      <w:r w:rsidRPr="000F2275">
        <w:rPr>
          <w:b/>
          <w:bCs/>
        </w:rPr>
        <w:t>120,-- Kč / hod.</w:t>
      </w:r>
    </w:p>
    <w:p w:rsidR="000F2275" w:rsidRPr="000F2275" w:rsidRDefault="000F2275" w:rsidP="000F2275">
      <w:r w:rsidRPr="000F2275">
        <w:t>Základní jednotkou pro výpočet konečné výše nákladů</w:t>
      </w:r>
    </w:p>
    <w:p w:rsidR="000F2275" w:rsidRPr="000F2275" w:rsidRDefault="000F2275" w:rsidP="000F2275">
      <w:r w:rsidRPr="000F2275">
        <w:t>za vyhledání informace je jedna čtvrthodina                                       30,-- Kč / 15 min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rPr>
          <w:b/>
          <w:bCs/>
        </w:rPr>
        <w:t>Pořízení fotokopie a tisku:</w:t>
      </w:r>
      <w:r w:rsidRPr="000F2275">
        <w:rPr>
          <w:b/>
          <w:bCs/>
        </w:rPr>
        <w:br/>
      </w:r>
      <w:r w:rsidRPr="000F2275">
        <w:t>   </w:t>
      </w:r>
    </w:p>
    <w:p w:rsidR="000F2275" w:rsidRPr="000F2275" w:rsidRDefault="000F2275" w:rsidP="000F2275">
      <w:r w:rsidRPr="000F2275">
        <w:t>- černobíle A4, jednostranně                       2,--   Kč</w:t>
      </w:r>
    </w:p>
    <w:p w:rsidR="000F2275" w:rsidRPr="000F2275" w:rsidRDefault="000F2275" w:rsidP="000F2275">
      <w:r w:rsidRPr="000F2275">
        <w:t>- černobíle A4, oboustranně                        3,--   Kč</w:t>
      </w:r>
    </w:p>
    <w:p w:rsidR="000F2275" w:rsidRPr="000F2275" w:rsidRDefault="000F2275" w:rsidP="000F2275">
      <w:r w:rsidRPr="000F2275">
        <w:t>- černobíle A3, jednostranně                       3,--   Kč</w:t>
      </w:r>
    </w:p>
    <w:p w:rsidR="000F2275" w:rsidRPr="000F2275" w:rsidRDefault="000F2275" w:rsidP="000F2275">
      <w:r w:rsidRPr="000F2275">
        <w:t>- černobíle A3, oboustranně                        5,--   Kč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rPr>
          <w:b/>
          <w:bCs/>
        </w:rPr>
        <w:t>Pořízení kopie na vlastní média (CD, DVD atd.)          10,--   Kč</w:t>
      </w:r>
    </w:p>
    <w:p w:rsidR="000F2275" w:rsidRPr="000F2275" w:rsidRDefault="000F2275" w:rsidP="000F2275">
      <w:r w:rsidRPr="000F2275">
        <w:rPr>
          <w:b/>
          <w:bCs/>
        </w:rPr>
        <w:t>Internet                                                                       60,-- Kč / hod</w:t>
      </w:r>
    </w:p>
    <w:p w:rsidR="000F2275" w:rsidRPr="000F2275" w:rsidRDefault="000F2275" w:rsidP="000F2275">
      <w:r w:rsidRPr="000F2275">
        <w:rPr>
          <w:b/>
          <w:bCs/>
        </w:rPr>
        <w:t>Fax, telefon – hovorné                                                 dle ceníku impulsů operátorů</w:t>
      </w:r>
    </w:p>
    <w:p w:rsidR="000F2275" w:rsidRPr="000F2275" w:rsidRDefault="000F2275" w:rsidP="000F2275">
      <w:r w:rsidRPr="000F2275">
        <w:rPr>
          <w:b/>
          <w:bCs/>
        </w:rPr>
        <w:t>E-mail                                                                           dle objemu dat.</w:t>
      </w:r>
    </w:p>
    <w:p w:rsidR="000F2275" w:rsidRPr="000F2275" w:rsidRDefault="000F2275" w:rsidP="000F2275">
      <w:r w:rsidRPr="000F2275">
        <w:rPr>
          <w:b/>
          <w:bCs/>
        </w:rPr>
        <w:t>Odeslání informace žadateli poštou                             dle ceníku České pošty, a.s.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t>                        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t>V Rokytnici v Orlických horách dne 1. 1. 2008</w:t>
      </w:r>
    </w:p>
    <w:p w:rsidR="000F2275" w:rsidRPr="000F2275" w:rsidRDefault="000F2275" w:rsidP="000F2275">
      <w:r w:rsidRPr="000F2275">
        <w:t>      </w:t>
      </w:r>
    </w:p>
    <w:p w:rsidR="000F2275" w:rsidRPr="000F2275" w:rsidRDefault="000F2275" w:rsidP="000F2275">
      <w:r w:rsidRPr="000F2275">
        <w:t> </w:t>
      </w:r>
    </w:p>
    <w:p w:rsidR="000F2275" w:rsidRPr="000F2275" w:rsidRDefault="000F2275" w:rsidP="000F2275">
      <w:r w:rsidRPr="000F2275">
        <w:t xml:space="preserve">Petr </w:t>
      </w:r>
      <w:proofErr w:type="spellStart"/>
      <w:r w:rsidRPr="000F2275">
        <w:t>Hudousek</w:t>
      </w:r>
      <w:proofErr w:type="spellEnd"/>
      <w:r w:rsidRPr="000F2275">
        <w:t xml:space="preserve">, starosta               Petr </w:t>
      </w:r>
      <w:proofErr w:type="spellStart"/>
      <w:r w:rsidRPr="000F2275">
        <w:t>Lavrenčík</w:t>
      </w:r>
      <w:proofErr w:type="spellEnd"/>
      <w:r w:rsidRPr="000F2275">
        <w:t>, tajemník</w:t>
      </w:r>
    </w:p>
    <w:p w:rsidR="000F2275" w:rsidRPr="000F2275" w:rsidRDefault="000F2275" w:rsidP="000F2275">
      <w:r w:rsidRPr="000F2275">
        <w:t> </w:t>
      </w:r>
    </w:p>
    <w:p w:rsidR="00CE4F7A" w:rsidRDefault="00CE4F7A">
      <w:bookmarkStart w:id="0" w:name="_GoBack"/>
      <w:bookmarkEnd w:id="0"/>
    </w:p>
    <w:sectPr w:rsidR="00CE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75"/>
    <w:rsid w:val="000F2275"/>
    <w:rsid w:val="00C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A77C-0F53-4FB2-9DB4-CFF04380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2016-07-14T06:11:00Z</dcterms:created>
  <dcterms:modified xsi:type="dcterms:W3CDTF">2016-07-14T06:11:00Z</dcterms:modified>
</cp:coreProperties>
</file>