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F3" w:rsidRPr="00B779F3" w:rsidRDefault="00B779F3" w:rsidP="00B779F3">
      <w:r w:rsidRPr="00B779F3">
        <w:t>Městský úřad Rokytnice v Orlických horách</w:t>
      </w:r>
    </w:p>
    <w:p w:rsidR="00B779F3" w:rsidRPr="00B779F3" w:rsidRDefault="00B779F3" w:rsidP="00B779F3">
      <w:r w:rsidRPr="00B779F3">
        <w:t>náměstí Jindřicha Šimka 3, 517 61 Rokytnice v Orlických horách</w:t>
      </w:r>
    </w:p>
    <w:p w:rsidR="00B779F3" w:rsidRPr="00B779F3" w:rsidRDefault="00B779F3" w:rsidP="00B779F3">
      <w:r w:rsidRPr="00B779F3">
        <w:t>č.tel. 494 379 021 e-mail: </w:t>
      </w:r>
      <w:hyperlink r:id="rId5" w:history="1">
        <w:r w:rsidRPr="00B779F3">
          <w:rPr>
            <w:rStyle w:val="Hypertextovodkaz"/>
          </w:rPr>
          <w:t>podatelna@mu.rokytnice.cz</w:t>
        </w:r>
      </w:hyperlink>
    </w:p>
    <w:p w:rsidR="00B779F3" w:rsidRPr="00B779F3" w:rsidRDefault="00B779F3" w:rsidP="00B779F3">
      <w:r w:rsidRPr="00B779F3">
        <w:t> </w:t>
      </w:r>
    </w:p>
    <w:p w:rsidR="00B779F3" w:rsidRPr="00B779F3" w:rsidRDefault="00B779F3" w:rsidP="00B779F3">
      <w:r w:rsidRPr="00B779F3">
        <w:t> </w:t>
      </w:r>
    </w:p>
    <w:p w:rsidR="00B779F3" w:rsidRPr="00B779F3" w:rsidRDefault="00B779F3" w:rsidP="00B779F3">
      <w:r w:rsidRPr="00B779F3">
        <w:rPr>
          <w:b/>
          <w:bCs/>
          <w:u w:val="single"/>
        </w:rPr>
        <w:t>VOLBY DO ZASTUPITELSTEV OBCÍ</w:t>
      </w:r>
    </w:p>
    <w:p w:rsidR="00B779F3" w:rsidRPr="00B779F3" w:rsidRDefault="00B779F3" w:rsidP="00B779F3"/>
    <w:p w:rsidR="00B779F3" w:rsidRPr="00B779F3" w:rsidRDefault="00B779F3" w:rsidP="00B779F3">
      <w:r w:rsidRPr="00B779F3">
        <w:t>V souladu se zákonem č. 491/2001 Sb., o volbách do zastupitelstev obcí a o změně některých zákonů, ve znění pozdějších předpisů (dále jen „zákon o volbách“) proběhne hlasování v Rokytnici v Orlických horách:</w:t>
      </w:r>
    </w:p>
    <w:p w:rsidR="00B779F3" w:rsidRPr="00B779F3" w:rsidRDefault="00B779F3" w:rsidP="00B779F3">
      <w:r w:rsidRPr="00B779F3">
        <w:t> </w:t>
      </w:r>
    </w:p>
    <w:p w:rsidR="00B779F3" w:rsidRPr="00B779F3" w:rsidRDefault="00B779F3" w:rsidP="00B779F3">
      <w:r w:rsidRPr="00B779F3">
        <w:t>Dne 15.10.2010 od 14,00-22,00 hod /pátek/</w:t>
      </w:r>
    </w:p>
    <w:p w:rsidR="00B779F3" w:rsidRPr="00B779F3" w:rsidRDefault="00B779F3" w:rsidP="00B779F3">
      <w:r w:rsidRPr="00B779F3">
        <w:t>Dne 16.10.2010 od   8,00-14,00 hod /sobota/</w:t>
      </w:r>
    </w:p>
    <w:p w:rsidR="00B779F3" w:rsidRPr="00B779F3" w:rsidRDefault="00B779F3" w:rsidP="00B779F3">
      <w:r w:rsidRPr="00B779F3">
        <w:t> </w:t>
      </w:r>
    </w:p>
    <w:p w:rsidR="00B779F3" w:rsidRPr="00B779F3" w:rsidRDefault="00B779F3" w:rsidP="00B779F3">
      <w:r w:rsidRPr="00B779F3">
        <w:t>Místem konání voleb do Zastupitelstva města Rokytnice v Orlických horách je zasedací místnost v přízemí budovy Městského úřadu v Rokytnici v Orlických horách, náměstí Jindřicha Šimka čp.3 v Rokytnici v Orlických horách.</w:t>
      </w:r>
    </w:p>
    <w:p w:rsidR="00B779F3" w:rsidRPr="00B779F3" w:rsidRDefault="00B779F3" w:rsidP="00B779F3">
      <w:r w:rsidRPr="00B779F3">
        <w:t> </w:t>
      </w:r>
    </w:p>
    <w:p w:rsidR="00B779F3" w:rsidRPr="00B779F3" w:rsidRDefault="00B779F3" w:rsidP="00B779F3">
      <w:r w:rsidRPr="00B779F3">
        <w:t> </w:t>
      </w:r>
    </w:p>
    <w:p w:rsidR="00B779F3" w:rsidRPr="00B779F3" w:rsidRDefault="00B779F3" w:rsidP="00B779F3">
      <w:r w:rsidRPr="00B779F3">
        <w:rPr>
          <w:b/>
          <w:bCs/>
          <w:u w:val="single"/>
        </w:rPr>
        <w:t>Informace o způsobu hlasování ve volbách do zastupitelstev obcí ve dnech 15. a 16. října 2010</w:t>
      </w:r>
    </w:p>
    <w:p w:rsidR="00B779F3" w:rsidRPr="00B779F3" w:rsidRDefault="00B779F3" w:rsidP="00B779F3"/>
    <w:p w:rsidR="00B779F3" w:rsidRPr="00B779F3" w:rsidRDefault="00B779F3" w:rsidP="00B779F3">
      <w:r w:rsidRPr="00B779F3">
        <w:t> </w:t>
      </w:r>
    </w:p>
    <w:p w:rsidR="00B779F3" w:rsidRPr="00B779F3" w:rsidRDefault="00B779F3" w:rsidP="00B779F3">
      <w:r w:rsidRPr="00B779F3">
        <w:t>Volby do zastupitelstev obcí vyhlásil prezident republiky svým rozhodnutím č. 207/2010 Sb. ze dne 18. června 2010.</w:t>
      </w:r>
    </w:p>
    <w:p w:rsidR="00B779F3" w:rsidRPr="00B779F3" w:rsidRDefault="00B779F3" w:rsidP="00B779F3">
      <w:r w:rsidRPr="00B779F3">
        <w:t> </w:t>
      </w:r>
    </w:p>
    <w:p w:rsidR="00B779F3" w:rsidRPr="00B779F3" w:rsidRDefault="00B779F3" w:rsidP="00B779F3">
      <w:r w:rsidRPr="00B779F3">
        <w:rPr>
          <w:b/>
          <w:bCs/>
          <w:u w:val="single"/>
        </w:rPr>
        <w:t>Volič</w:t>
      </w:r>
    </w:p>
    <w:p w:rsidR="00B779F3" w:rsidRPr="00B779F3" w:rsidRDefault="00B779F3" w:rsidP="00B779F3">
      <w:r w:rsidRPr="00B779F3">
        <w:t>Voličem je občan obce za předpokladu, že jde o státního občana České republiky, který alespoň druhý den voleb dosáhl věku nejméně 18 let a je v den voleb v této obci přihlášen k trvalému pobytu. Voličem je také státní občan jiného státu, který nejpozději druhý den voleb dosáhl věku nejméně 18 let, je v den voleb v této obci přihlášen k trvalému pobytu a jemuž právo volit přiznává mezinárodní smlouva, kterou je Česká republika vázána a která byla vyhlášena ve Sbírce mezinárodních smluv. V současné době je takovou mezinárodní smlouvou Smlouva o přistoupení České republiky k Evropské unii. Občané členských států Evropské unie, kteří splňují podmínky pro přiznání volebního práva, mají právo, pokud požádali o zápis do dodatku stálého seznamu voličů, hlasovat ve volbách do zastupitelstva obce.</w:t>
      </w:r>
    </w:p>
    <w:p w:rsidR="00B779F3" w:rsidRPr="00B779F3" w:rsidRDefault="00B779F3" w:rsidP="00B779F3">
      <w:r w:rsidRPr="00B779F3">
        <w:t> </w:t>
      </w:r>
    </w:p>
    <w:p w:rsidR="00B779F3" w:rsidRPr="00B779F3" w:rsidRDefault="00B779F3" w:rsidP="00B779F3">
      <w:r w:rsidRPr="00B779F3">
        <w:rPr>
          <w:b/>
          <w:bCs/>
          <w:u w:val="single"/>
        </w:rPr>
        <w:lastRenderedPageBreak/>
        <w:t>Volební místnost</w:t>
      </w:r>
    </w:p>
    <w:p w:rsidR="00B779F3" w:rsidRPr="00B779F3" w:rsidRDefault="00B779F3" w:rsidP="00B779F3">
      <w:r w:rsidRPr="00B779F3">
        <w:t>Ve volební místnosti bude na viditelném místě vyvěšen hlasovací lístek označený nápisem “vzor”, prohlášení kandidáta o vzdání se kandidatury nebo zmocněnce o odvolání kandidáta, pokud byla doručena do 48 hodin před zahájením voleb; při zjišťování výsledků voleb se k hlasům odevzdaným pro takového kandidáta nepřihlíží; dále případná informace o tiskových chybách na hlasovacím lístku s uvedením správného údaje. Volební místnost musí být pro každý volební okrsek vybavena zákonem č. 491/2001 Sb., o volbách do zastupitelstev obcí a o změně některých zákonů, ve znění pozdějších předpisů, který musí být voličům na jejich žádost zapůjčen k nahlédnutí.</w:t>
      </w:r>
    </w:p>
    <w:p w:rsidR="00B779F3" w:rsidRPr="00B779F3" w:rsidRDefault="00B779F3" w:rsidP="00B779F3">
      <w:r w:rsidRPr="00B779F3">
        <w:t> </w:t>
      </w:r>
    </w:p>
    <w:p w:rsidR="00B779F3" w:rsidRPr="00B779F3" w:rsidRDefault="00B779F3" w:rsidP="00B779F3">
      <w:r w:rsidRPr="00B779F3">
        <w:rPr>
          <w:b/>
          <w:bCs/>
          <w:u w:val="single"/>
        </w:rPr>
        <w:t>Hlasování</w:t>
      </w:r>
    </w:p>
    <w:p w:rsidR="00B779F3" w:rsidRPr="00B779F3" w:rsidRDefault="00B779F3" w:rsidP="00B779F3">
      <w:r w:rsidRPr="00B779F3">
        <w:t>Prokázání totožnosti a státního občanství</w:t>
      </w:r>
    </w:p>
    <w:p w:rsidR="00B779F3" w:rsidRPr="00B779F3" w:rsidRDefault="00B779F3" w:rsidP="00B779F3">
      <w:r w:rsidRPr="00B779F3">
        <w:t>Volič po příchodu do volební místnosti prokáže okrskové volební komisi svou totožnost a státní občanství České republiky platným občanským průkazem nebo platným cestovním pasem České republiky. Jde-li o cizince prokáže po příchodu do volební místnosti okrskové volební komisi státní občanství státu, jehož občané jsou oprávněni volit na území České republiky průkazem o povolení k pobytu vydaným podle zákona č. 326/1999 Sb., o pobytu cizinců na území České republiky a o změně některých zákonů, ve znění pozdějších předpisů.</w:t>
      </w:r>
    </w:p>
    <w:p w:rsidR="00B779F3" w:rsidRPr="00B779F3" w:rsidRDefault="00B779F3" w:rsidP="00B779F3">
      <w:r w:rsidRPr="00B779F3">
        <w:t>Je nezbytné, aby volič měl u sebe potřebné doklady; neprokáže-li volič svou totožnost a státní občanství České republiky, popřípadě státní občanství státu, jehož občan je oprávněn hlasovat na území České republiky, nebude mu hlasování umožněno.</w:t>
      </w:r>
    </w:p>
    <w:p w:rsidR="00B779F3" w:rsidRPr="00B779F3" w:rsidRDefault="00B779F3" w:rsidP="00B779F3">
      <w:r w:rsidRPr="00B779F3">
        <w:t>Po záznamu ve výpisu ze stálého seznamu voličů (nebo z dodatku ze stálého seznamu voličů) obdrží volič od okrskové volební komise prázdnou úřední obálku opatřenou příslušným razítkem.</w:t>
      </w:r>
    </w:p>
    <w:p w:rsidR="00B779F3" w:rsidRPr="00B779F3" w:rsidRDefault="00B779F3" w:rsidP="00B779F3">
      <w:r w:rsidRPr="00B779F3">
        <w:t> </w:t>
      </w:r>
    </w:p>
    <w:p w:rsidR="00B779F3" w:rsidRPr="00B779F3" w:rsidRDefault="00B779F3" w:rsidP="00B779F3">
      <w:r w:rsidRPr="00B779F3">
        <w:rPr>
          <w:b/>
          <w:bCs/>
          <w:u w:val="single"/>
        </w:rPr>
        <w:t>Hlasovací lístek</w:t>
      </w:r>
    </w:p>
    <w:p w:rsidR="00B779F3" w:rsidRPr="00B779F3" w:rsidRDefault="00B779F3" w:rsidP="00B779F3">
      <w:r w:rsidRPr="00B779F3">
        <w:t>Hlasovací lístek pro volby do zastupitelstva obce může být vytištěn oboustranně. V záhlaví každého hlasovacího lístku je uveden název obce a počet členů zastupitelstva obce, který má být zvolen. Kandidáti každé volební strany jsou uvedeni na společném hlasovacím lístku v pořadí určeném volební stranou, a to v samostatných zarámovaných sloupcích umístěných vedle sebe; není-li to pro počet volebních stran možné, pokračují sloupce v následující řadě, případně na druhé straně hlasovacího lístku. Volební stranou může být politická strana, politické hnutí, jejich koalice, nebo sdružení politických stran nebo politických hnutí a nezávislých kandidátů, individuálně kandidující nezávislý kandidát nebo sdružení nezávislých kandidátů. Údaj o členství jednotlivých kandidátů v politických stranách nebo politických hnutích je na hlasovacím lístku uveden zkratkou; pro informaci voličů budou na zadní straně informace doručované voličům společně s hlasovacími lístky uvedeny tyto zkratky s úplnými názvy.</w:t>
      </w:r>
    </w:p>
    <w:p w:rsidR="00B779F3" w:rsidRPr="00B779F3" w:rsidRDefault="00B779F3" w:rsidP="00B779F3">
      <w:r w:rsidRPr="00B779F3">
        <w:t>Hlasovací lístek je na konci textu opatřen otiskem razítka obecního úřadu, který plní pro danou obec funkci registračního úřadu.</w:t>
      </w:r>
    </w:p>
    <w:p w:rsidR="00B779F3" w:rsidRPr="00B779F3" w:rsidRDefault="00B779F3" w:rsidP="00B779F3">
      <w:r w:rsidRPr="00B779F3">
        <w:t>Hlasovací lístky jsou starostou obce distribuovány voličům nejpozději 3 dny přede dnem voleb (12. října 2010). V případě, že dojde k poškození nebo ztrátě hlasovacího lístku, může volič ve volební místnosti požádat okrskovou volební komisi o jiný hlasovací lístek.   </w:t>
      </w:r>
    </w:p>
    <w:p w:rsidR="00B779F3" w:rsidRPr="00B779F3" w:rsidRDefault="00B779F3" w:rsidP="00B779F3">
      <w:r w:rsidRPr="00B779F3">
        <w:t> </w:t>
      </w:r>
    </w:p>
    <w:p w:rsidR="00B779F3" w:rsidRPr="00B779F3" w:rsidRDefault="00B779F3" w:rsidP="00B779F3">
      <w:r w:rsidRPr="00B779F3">
        <w:rPr>
          <w:b/>
          <w:bCs/>
          <w:u w:val="single"/>
        </w:rPr>
        <w:lastRenderedPageBreak/>
        <w:t>Úprava hlasovacího lístku</w:t>
      </w:r>
    </w:p>
    <w:p w:rsidR="00B779F3" w:rsidRPr="00B779F3" w:rsidRDefault="00B779F3" w:rsidP="00B779F3">
      <w:r w:rsidRPr="00B779F3">
        <w:t>Po obdržení úřední obálky, případně hlasovacího lístku, vstoupí volič do prostoru určeného k úpravě hlasovacích lístků. Pokud se volič neodebere do tohoto prostoru, nebude mu hlasování umožněno.</w:t>
      </w:r>
    </w:p>
    <w:p w:rsidR="00B779F3" w:rsidRPr="00B779F3" w:rsidRDefault="00B779F3" w:rsidP="00B779F3">
      <w:r w:rsidRPr="00B779F3">
        <w:t>V prostoru určeném pro úpravu hlasovacích lístků volič může hlasovací lístek upravit jedním z uvedených způsobů:</w:t>
      </w:r>
    </w:p>
    <w:p w:rsidR="00B779F3" w:rsidRPr="00B779F3" w:rsidRDefault="00B779F3" w:rsidP="00B779F3">
      <w:pPr>
        <w:numPr>
          <w:ilvl w:val="0"/>
          <w:numId w:val="1"/>
        </w:numPr>
      </w:pPr>
      <w:r w:rsidRPr="00B779F3">
        <w:t>Označit křížkem ve čtverečku v záhlaví sloupce před názvem volební strany pouze jednu volební stranu. Tím je dán hlas kandidátům této volební strany v pořadí dle hlasovacího lístku v počtu, kolik činí počet členů zastupitelstva obce, který má být v obci volen. Pokud by byla označena tímto způsobem více než jedna volební strana, byl by takový hlas neplatný.</w:t>
      </w:r>
    </w:p>
    <w:p w:rsidR="00B779F3" w:rsidRPr="00B779F3" w:rsidRDefault="00B779F3" w:rsidP="00B779F3">
      <w:pPr>
        <w:numPr>
          <w:ilvl w:val="0"/>
          <w:numId w:val="1"/>
        </w:numPr>
      </w:pPr>
      <w:r w:rsidRPr="00B779F3">
        <w:t>Označit v rámečcích před jmény kandidátů křížkem toho kandidáta, pro kterého hlasuje, a to z kterékoli volební strany, nejvýše však tolik kandidátů, kolik členů zastupitelstva obce má být zvoleno. Počet členů zastupitelstva, který má být v obci zvolen, je uveden v záhlaví hlasovacího lístku. Pokud by bylo označeno tímto způsobem více kandidátů, než je stanovený počet, byl by takový hlas neplatný.</w:t>
      </w:r>
    </w:p>
    <w:p w:rsidR="00B779F3" w:rsidRPr="00B779F3" w:rsidRDefault="00B779F3" w:rsidP="00B779F3">
      <w:pPr>
        <w:numPr>
          <w:ilvl w:val="0"/>
          <w:numId w:val="1"/>
        </w:numPr>
      </w:pPr>
      <w:r w:rsidRPr="00B779F3">
        <w:t>Kromě toho lze oba způsoby, popsané v předchozích bodech, kombinovat, a to tak, že lze označit křížkem jednu volební stranu a dále v rámečku před jménem kandidáta další kandidáty, pro které hlasuje, a to v libovolných samostatných sloupcích, ve kterých jsou uvedeny ostatní volební strany. V tomto případě je dán hlas jednotlivě označeným kandidátům. Z označené volební strany je dán hlas podle pořadí na hlasovacím lístku pouze tolika kandidátům, kolik zbývá do počtu volených členů zastupitelstva obce. Pokud má být voleno např. 15 členů zastupitelstva a je označena volební strana s 15 kandidáty a kromě toho 5 kandidátů individuálně ze sloupců dalších volebních stran, je dáno označené volební straně 10 hlasů, a to pro kandidáty na prvních šesti místech. Pokud by byla tímto způsobem označena více než jedna volební strana nebo více kandidátů, než je stanovený počet, byl by takový hlas neplatný.</w:t>
      </w:r>
    </w:p>
    <w:p w:rsidR="00B779F3" w:rsidRPr="00B779F3" w:rsidRDefault="00B779F3" w:rsidP="00B779F3">
      <w:r w:rsidRPr="00B779F3">
        <w:t>Po úpravě vloží volič hlasovací lístek do úřední obálky.</w:t>
      </w:r>
      <w:r w:rsidRPr="00B779F3">
        <w:br/>
        <w:t> </w:t>
      </w:r>
    </w:p>
    <w:p w:rsidR="00B779F3" w:rsidRPr="00B779F3" w:rsidRDefault="00B779F3" w:rsidP="00B779F3">
      <w:r w:rsidRPr="00B779F3">
        <w:t>Pokud volič neoznačí na hlasovacím lístku ani volební stranu, ani žádného kandidáta, hlasovací lístek nevloží do úřední obálky, hlasovací lístek přetrhne nebo vloží do úřední obálky několik hlasovacích lístků do téhož zastupitelstva, je jeho hlas neplatný.</w:t>
      </w:r>
    </w:p>
    <w:p w:rsidR="00B779F3" w:rsidRPr="00B779F3" w:rsidRDefault="00B779F3" w:rsidP="00B779F3">
      <w:r w:rsidRPr="00B779F3">
        <w:t> </w:t>
      </w:r>
    </w:p>
    <w:p w:rsidR="00B779F3" w:rsidRPr="00B779F3" w:rsidRDefault="00B779F3" w:rsidP="00B779F3">
      <w:r w:rsidRPr="00B779F3">
        <w:rPr>
          <w:b/>
          <w:bCs/>
          <w:u w:val="single"/>
        </w:rPr>
        <w:t>Způsob hlasování</w:t>
      </w:r>
    </w:p>
    <w:p w:rsidR="00B779F3" w:rsidRPr="00B779F3" w:rsidRDefault="00B779F3" w:rsidP="00B779F3">
      <w:r w:rsidRPr="00B779F3">
        <w:t>Po opuštění prostoru určeného pro úpravu hlasovacího lístku hlasuje volič tak, že úřední obálku vloží před okrskovou volební komisí do volební schránky.</w:t>
      </w:r>
    </w:p>
    <w:p w:rsidR="00B779F3" w:rsidRPr="00B779F3" w:rsidRDefault="00B779F3" w:rsidP="00B779F3">
      <w:r w:rsidRPr="00B779F3">
        <w:t>Každý volič hlasuje osobně, zastoupení není přípustné. S voličem, který nemůže sám upravit hlasovací lístek pro tělesnou vadu, anebo nemůže číst nebo psát, může být v prostoru určeném pro úpravu hlasovacích lístků přítomen jiný volič, nikoliv však člen okrskové volební komise, a hlasovací lístek za něho upravit a vložit do úřední obálky, a popřípadě i úřední obálku vložit do volební schránky.</w:t>
      </w:r>
    </w:p>
    <w:p w:rsidR="00B779F3" w:rsidRPr="00B779F3" w:rsidRDefault="00B779F3" w:rsidP="00B779F3">
      <w:r w:rsidRPr="00B779F3">
        <w:t> </w:t>
      </w:r>
    </w:p>
    <w:p w:rsidR="00B779F3" w:rsidRPr="00B779F3" w:rsidRDefault="00B779F3" w:rsidP="00B779F3">
      <w:r w:rsidRPr="00B779F3">
        <w:t> </w:t>
      </w:r>
    </w:p>
    <w:p w:rsidR="00B779F3" w:rsidRPr="00B779F3" w:rsidRDefault="00B779F3" w:rsidP="00B779F3">
      <w:r w:rsidRPr="00B779F3">
        <w:rPr>
          <w:b/>
          <w:bCs/>
          <w:u w:val="single"/>
        </w:rPr>
        <w:lastRenderedPageBreak/>
        <w:t>Hlasování do přenosné volební schránky</w:t>
      </w:r>
    </w:p>
    <w:p w:rsidR="00B779F3" w:rsidRPr="00B779F3" w:rsidRDefault="00B779F3" w:rsidP="00B779F3">
      <w:r w:rsidRPr="00B779F3">
        <w:t>Volič může požádat ze závažných, zejména zdravotních, důvodů obecní úřad a ve dnech voleb okrskovou volební komisi o to, aby mohl hlasovat mimo volební místnost, avšak pouze v územním obvodu stálého volebního okrsku, pro který byla okrsková volební komise zřízena. V takovém případě vyšle okrsková volební komise k voliči 2 své členy s přenosnou volební schránkou, úřední obálkou a hlasovacími lístky. Při hlasování postupují členové okrskové volební komise tak, aby byla zachována tajnost hlasování.</w:t>
      </w:r>
    </w:p>
    <w:p w:rsidR="00B779F3" w:rsidRPr="00B779F3" w:rsidRDefault="00B779F3" w:rsidP="00B779F3">
      <w:r w:rsidRPr="00B779F3">
        <w:t> </w:t>
      </w:r>
    </w:p>
    <w:p w:rsidR="00B779F3" w:rsidRPr="00B779F3" w:rsidRDefault="00B779F3" w:rsidP="00B779F3">
      <w:r w:rsidRPr="00B779F3">
        <w:rPr>
          <w:b/>
          <w:bCs/>
          <w:u w:val="single"/>
        </w:rPr>
        <w:t>Hlasování voličů zapsaných ve zvláštních seznamech voličů vedených zastupitelským nebo konzulárním úřadem České republiky</w:t>
      </w:r>
      <w:r w:rsidRPr="00B779F3">
        <w:t>(dále jen „zastupitelský úřad”) není při volbách do zastupitelstev obcí možné. Zvláštní seznamy voličů vedou zastupitelské úřady na základě bydliště voliče v zahraničí, který z tohoto titulu o zápis požádal, a mají proto povahu stálého seznamu voličů, Vzhledem k tomu, že volič může v daných volbách hlasovat pouze jednou, může být veden pouze v jednom stálém seznamu voličů. V důsledku svého zápisu do zvláštního seznamu voličů vedeného zastupitelským úřadem byl volič vyškrtnut ze stálého seznamu voličů vedeného obecním úřadem. K tomu, aby byl volič opětovně zapsán ve stálém seznamu voličů vedeném obecním úřadem v místě jeho trvalého pobytu na území České republiky, musí požádat o vyškrtnutí ze zvláštního seznamu voličů příslušný zastupitelský úřad a o tomto vyškrtnutí předložit obecnímu úřadu potvrzení, popř. toto potvrzení předložit v den voleb okrskové volební komisi.</w:t>
      </w:r>
    </w:p>
    <w:p w:rsidR="00B779F3" w:rsidRPr="00B779F3" w:rsidRDefault="00B779F3" w:rsidP="00B779F3">
      <w:r w:rsidRPr="00B779F3">
        <w:t> </w:t>
      </w:r>
    </w:p>
    <w:p w:rsidR="00B779F3" w:rsidRPr="00B779F3" w:rsidRDefault="00B779F3" w:rsidP="00B779F3">
      <w:r w:rsidRPr="00B779F3">
        <w:t> </w:t>
      </w:r>
    </w:p>
    <w:p w:rsidR="00B779F3" w:rsidRPr="00B779F3" w:rsidRDefault="00B779F3" w:rsidP="00B779F3">
      <w:r w:rsidRPr="00B779F3">
        <w:rPr>
          <w:b/>
          <w:bCs/>
          <w:u w:val="single"/>
        </w:rPr>
        <w:t>Hlasování ve volbách do zastupitelstev obcí na voličský průkaz, hlasování předem do úschovy, korespondenční hlasování</w:t>
      </w:r>
      <w:r w:rsidRPr="00B779F3">
        <w:br/>
        <w:t>Platná právní úprava v případě voleb do zastupitelstev obcí neupravuje institut voličských průkazů a dosud ani možnost hlasování předem do úschovy nebo korespondenčního hlasování.</w:t>
      </w:r>
    </w:p>
    <w:p w:rsidR="00B779F3" w:rsidRPr="00B779F3" w:rsidRDefault="00B779F3" w:rsidP="00B779F3">
      <w:r w:rsidRPr="00B779F3">
        <w:t> </w:t>
      </w:r>
    </w:p>
    <w:p w:rsidR="00B779F3" w:rsidRPr="00B779F3" w:rsidRDefault="00B779F3" w:rsidP="00B779F3">
      <w:r w:rsidRPr="00B779F3">
        <w:t>V Rokytnici v Orlických horách</w:t>
      </w:r>
    </w:p>
    <w:p w:rsidR="00B779F3" w:rsidRPr="00B779F3" w:rsidRDefault="00B779F3" w:rsidP="00B779F3">
      <w:r w:rsidRPr="00B779F3">
        <w:t>dne 23.09.2010                                             </w:t>
      </w:r>
    </w:p>
    <w:p w:rsidR="00B779F3" w:rsidRPr="00B779F3" w:rsidRDefault="00B779F3" w:rsidP="00B779F3">
      <w:r w:rsidRPr="00B779F3">
        <w:t> </w:t>
      </w:r>
    </w:p>
    <w:p w:rsidR="00B779F3" w:rsidRPr="00B779F3" w:rsidRDefault="00B779F3" w:rsidP="00B779F3">
      <w:r w:rsidRPr="00B779F3">
        <w:t> </w:t>
      </w:r>
    </w:p>
    <w:p w:rsidR="00B779F3" w:rsidRPr="00B779F3" w:rsidRDefault="00B779F3" w:rsidP="00B779F3">
      <w:r w:rsidRPr="00B779F3">
        <w:t>                                                                     Petr H u d o u s e k</w:t>
      </w:r>
    </w:p>
    <w:p w:rsidR="00B779F3" w:rsidRPr="00B779F3" w:rsidRDefault="00B779F3" w:rsidP="00B779F3">
      <w:r w:rsidRPr="00B779F3">
        <w:t>                                                                         starosta města</w:t>
      </w:r>
    </w:p>
    <w:p w:rsidR="001215C3" w:rsidRDefault="001215C3">
      <w:bookmarkStart w:id="0" w:name="_GoBack"/>
      <w:bookmarkEnd w:id="0"/>
    </w:p>
    <w:sectPr w:rsidR="00121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0127F"/>
    <w:multiLevelType w:val="multilevel"/>
    <w:tmpl w:val="7F56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F3"/>
    <w:rsid w:val="001215C3"/>
    <w:rsid w:val="00B77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F4D11-693A-4D49-8C5B-E93FC572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2342">
      <w:bodyDiv w:val="1"/>
      <w:marLeft w:val="0"/>
      <w:marRight w:val="0"/>
      <w:marTop w:val="0"/>
      <w:marBottom w:val="0"/>
      <w:divBdr>
        <w:top w:val="none" w:sz="0" w:space="0" w:color="auto"/>
        <w:left w:val="none" w:sz="0" w:space="0" w:color="auto"/>
        <w:bottom w:val="none" w:sz="0" w:space="0" w:color="auto"/>
        <w:right w:val="none" w:sz="0" w:space="0" w:color="auto"/>
      </w:divBdr>
      <w:divsChild>
        <w:div w:id="34502612">
          <w:marLeft w:val="0"/>
          <w:marRight w:val="0"/>
          <w:marTop w:val="0"/>
          <w:marBottom w:val="0"/>
          <w:divBdr>
            <w:top w:val="none" w:sz="0" w:space="0" w:color="auto"/>
            <w:left w:val="none" w:sz="0" w:space="0" w:color="auto"/>
            <w:bottom w:val="none" w:sz="0" w:space="0" w:color="auto"/>
            <w:right w:val="none" w:sz="0" w:space="0" w:color="auto"/>
          </w:divBdr>
        </w:div>
        <w:div w:id="664867918">
          <w:marLeft w:val="0"/>
          <w:marRight w:val="0"/>
          <w:marTop w:val="0"/>
          <w:marBottom w:val="0"/>
          <w:divBdr>
            <w:top w:val="none" w:sz="0" w:space="0" w:color="auto"/>
            <w:left w:val="none" w:sz="0" w:space="0" w:color="auto"/>
            <w:bottom w:val="none" w:sz="0" w:space="0" w:color="auto"/>
            <w:right w:val="none" w:sz="0" w:space="0" w:color="auto"/>
          </w:divBdr>
        </w:div>
        <w:div w:id="305398314">
          <w:marLeft w:val="0"/>
          <w:marRight w:val="0"/>
          <w:marTop w:val="0"/>
          <w:marBottom w:val="0"/>
          <w:divBdr>
            <w:top w:val="none" w:sz="0" w:space="0" w:color="auto"/>
            <w:left w:val="none" w:sz="0" w:space="0" w:color="auto"/>
            <w:bottom w:val="none" w:sz="0" w:space="0" w:color="auto"/>
            <w:right w:val="none" w:sz="0" w:space="0" w:color="auto"/>
          </w:divBdr>
        </w:div>
        <w:div w:id="365299555">
          <w:marLeft w:val="0"/>
          <w:marRight w:val="0"/>
          <w:marTop w:val="0"/>
          <w:marBottom w:val="0"/>
          <w:divBdr>
            <w:top w:val="none" w:sz="0" w:space="0" w:color="auto"/>
            <w:left w:val="none" w:sz="0" w:space="0" w:color="auto"/>
            <w:bottom w:val="none" w:sz="0" w:space="0" w:color="auto"/>
            <w:right w:val="none" w:sz="0" w:space="0" w:color="auto"/>
          </w:divBdr>
        </w:div>
        <w:div w:id="1652172683">
          <w:marLeft w:val="0"/>
          <w:marRight w:val="0"/>
          <w:marTop w:val="0"/>
          <w:marBottom w:val="0"/>
          <w:divBdr>
            <w:top w:val="none" w:sz="0" w:space="0" w:color="auto"/>
            <w:left w:val="none" w:sz="0" w:space="0" w:color="auto"/>
            <w:bottom w:val="none" w:sz="0" w:space="0" w:color="auto"/>
            <w:right w:val="none" w:sz="0" w:space="0" w:color="auto"/>
          </w:divBdr>
        </w:div>
        <w:div w:id="299263155">
          <w:marLeft w:val="0"/>
          <w:marRight w:val="0"/>
          <w:marTop w:val="0"/>
          <w:marBottom w:val="0"/>
          <w:divBdr>
            <w:top w:val="none" w:sz="0" w:space="0" w:color="auto"/>
            <w:left w:val="none" w:sz="0" w:space="0" w:color="auto"/>
            <w:bottom w:val="none" w:sz="0" w:space="0" w:color="auto"/>
            <w:right w:val="none" w:sz="0" w:space="0" w:color="auto"/>
          </w:divBdr>
        </w:div>
        <w:div w:id="1328512099">
          <w:marLeft w:val="0"/>
          <w:marRight w:val="0"/>
          <w:marTop w:val="0"/>
          <w:marBottom w:val="0"/>
          <w:divBdr>
            <w:top w:val="none" w:sz="0" w:space="0" w:color="auto"/>
            <w:left w:val="none" w:sz="0" w:space="0" w:color="auto"/>
            <w:bottom w:val="none" w:sz="0" w:space="0" w:color="auto"/>
            <w:right w:val="none" w:sz="0" w:space="0" w:color="auto"/>
          </w:divBdr>
        </w:div>
        <w:div w:id="150827600">
          <w:marLeft w:val="0"/>
          <w:marRight w:val="0"/>
          <w:marTop w:val="0"/>
          <w:marBottom w:val="0"/>
          <w:divBdr>
            <w:top w:val="none" w:sz="0" w:space="0" w:color="auto"/>
            <w:left w:val="none" w:sz="0" w:space="0" w:color="auto"/>
            <w:bottom w:val="none" w:sz="0" w:space="0" w:color="auto"/>
            <w:right w:val="none" w:sz="0" w:space="0" w:color="auto"/>
          </w:divBdr>
        </w:div>
        <w:div w:id="1202861">
          <w:marLeft w:val="0"/>
          <w:marRight w:val="0"/>
          <w:marTop w:val="0"/>
          <w:marBottom w:val="0"/>
          <w:divBdr>
            <w:top w:val="none" w:sz="0" w:space="0" w:color="auto"/>
            <w:left w:val="none" w:sz="0" w:space="0" w:color="auto"/>
            <w:bottom w:val="none" w:sz="0" w:space="0" w:color="auto"/>
            <w:right w:val="none" w:sz="0" w:space="0" w:color="auto"/>
          </w:divBdr>
        </w:div>
        <w:div w:id="1353997843">
          <w:marLeft w:val="0"/>
          <w:marRight w:val="0"/>
          <w:marTop w:val="0"/>
          <w:marBottom w:val="0"/>
          <w:divBdr>
            <w:top w:val="none" w:sz="0" w:space="0" w:color="auto"/>
            <w:left w:val="none" w:sz="0" w:space="0" w:color="auto"/>
            <w:bottom w:val="none" w:sz="0" w:space="0" w:color="auto"/>
            <w:right w:val="none" w:sz="0" w:space="0" w:color="auto"/>
          </w:divBdr>
        </w:div>
        <w:div w:id="652639049">
          <w:marLeft w:val="0"/>
          <w:marRight w:val="0"/>
          <w:marTop w:val="0"/>
          <w:marBottom w:val="0"/>
          <w:divBdr>
            <w:top w:val="none" w:sz="0" w:space="0" w:color="auto"/>
            <w:left w:val="none" w:sz="0" w:space="0" w:color="auto"/>
            <w:bottom w:val="none" w:sz="0" w:space="0" w:color="auto"/>
            <w:right w:val="none" w:sz="0" w:space="0" w:color="auto"/>
          </w:divBdr>
        </w:div>
        <w:div w:id="1039933687">
          <w:marLeft w:val="0"/>
          <w:marRight w:val="0"/>
          <w:marTop w:val="0"/>
          <w:marBottom w:val="0"/>
          <w:divBdr>
            <w:top w:val="none" w:sz="0" w:space="0" w:color="auto"/>
            <w:left w:val="none" w:sz="0" w:space="0" w:color="auto"/>
            <w:bottom w:val="none" w:sz="0" w:space="0" w:color="auto"/>
            <w:right w:val="none" w:sz="0" w:space="0" w:color="auto"/>
          </w:divBdr>
        </w:div>
        <w:div w:id="619993359">
          <w:marLeft w:val="0"/>
          <w:marRight w:val="0"/>
          <w:marTop w:val="0"/>
          <w:marBottom w:val="0"/>
          <w:divBdr>
            <w:top w:val="none" w:sz="0" w:space="0" w:color="auto"/>
            <w:left w:val="none" w:sz="0" w:space="0" w:color="auto"/>
            <w:bottom w:val="none" w:sz="0" w:space="0" w:color="auto"/>
            <w:right w:val="none" w:sz="0" w:space="0" w:color="auto"/>
          </w:divBdr>
        </w:div>
        <w:div w:id="718163341">
          <w:marLeft w:val="0"/>
          <w:marRight w:val="0"/>
          <w:marTop w:val="0"/>
          <w:marBottom w:val="0"/>
          <w:divBdr>
            <w:top w:val="none" w:sz="0" w:space="0" w:color="auto"/>
            <w:left w:val="none" w:sz="0" w:space="0" w:color="auto"/>
            <w:bottom w:val="none" w:sz="0" w:space="0" w:color="auto"/>
            <w:right w:val="none" w:sz="0" w:space="0" w:color="auto"/>
          </w:divBdr>
        </w:div>
        <w:div w:id="1112243092">
          <w:marLeft w:val="0"/>
          <w:marRight w:val="0"/>
          <w:marTop w:val="0"/>
          <w:marBottom w:val="0"/>
          <w:divBdr>
            <w:top w:val="none" w:sz="0" w:space="0" w:color="auto"/>
            <w:left w:val="none" w:sz="0" w:space="0" w:color="auto"/>
            <w:bottom w:val="none" w:sz="0" w:space="0" w:color="auto"/>
            <w:right w:val="none" w:sz="0" w:space="0" w:color="auto"/>
          </w:divBdr>
        </w:div>
        <w:div w:id="273370233">
          <w:marLeft w:val="0"/>
          <w:marRight w:val="0"/>
          <w:marTop w:val="0"/>
          <w:marBottom w:val="0"/>
          <w:divBdr>
            <w:top w:val="none" w:sz="0" w:space="0" w:color="auto"/>
            <w:left w:val="none" w:sz="0" w:space="0" w:color="auto"/>
            <w:bottom w:val="none" w:sz="0" w:space="0" w:color="auto"/>
            <w:right w:val="none" w:sz="0" w:space="0" w:color="auto"/>
          </w:divBdr>
        </w:div>
        <w:div w:id="1669361282">
          <w:marLeft w:val="0"/>
          <w:marRight w:val="0"/>
          <w:marTop w:val="0"/>
          <w:marBottom w:val="0"/>
          <w:divBdr>
            <w:top w:val="none" w:sz="0" w:space="0" w:color="auto"/>
            <w:left w:val="none" w:sz="0" w:space="0" w:color="auto"/>
            <w:bottom w:val="none" w:sz="0" w:space="0" w:color="auto"/>
            <w:right w:val="none" w:sz="0" w:space="0" w:color="auto"/>
          </w:divBdr>
        </w:div>
        <w:div w:id="622225367">
          <w:marLeft w:val="0"/>
          <w:marRight w:val="0"/>
          <w:marTop w:val="0"/>
          <w:marBottom w:val="0"/>
          <w:divBdr>
            <w:top w:val="none" w:sz="0" w:space="0" w:color="auto"/>
            <w:left w:val="none" w:sz="0" w:space="0" w:color="auto"/>
            <w:bottom w:val="none" w:sz="0" w:space="0" w:color="auto"/>
            <w:right w:val="none" w:sz="0" w:space="0" w:color="auto"/>
          </w:divBdr>
        </w:div>
        <w:div w:id="1030491888">
          <w:marLeft w:val="0"/>
          <w:marRight w:val="0"/>
          <w:marTop w:val="0"/>
          <w:marBottom w:val="0"/>
          <w:divBdr>
            <w:top w:val="none" w:sz="0" w:space="0" w:color="auto"/>
            <w:left w:val="none" w:sz="0" w:space="0" w:color="auto"/>
            <w:bottom w:val="none" w:sz="0" w:space="0" w:color="auto"/>
            <w:right w:val="none" w:sz="0" w:space="0" w:color="auto"/>
          </w:divBdr>
        </w:div>
        <w:div w:id="341013294">
          <w:marLeft w:val="0"/>
          <w:marRight w:val="0"/>
          <w:marTop w:val="0"/>
          <w:marBottom w:val="0"/>
          <w:divBdr>
            <w:top w:val="none" w:sz="0" w:space="0" w:color="auto"/>
            <w:left w:val="none" w:sz="0" w:space="0" w:color="auto"/>
            <w:bottom w:val="none" w:sz="0" w:space="0" w:color="auto"/>
            <w:right w:val="none" w:sz="0" w:space="0" w:color="auto"/>
          </w:divBdr>
        </w:div>
        <w:div w:id="1504659974">
          <w:marLeft w:val="0"/>
          <w:marRight w:val="0"/>
          <w:marTop w:val="0"/>
          <w:marBottom w:val="0"/>
          <w:divBdr>
            <w:top w:val="none" w:sz="0" w:space="0" w:color="auto"/>
            <w:left w:val="none" w:sz="0" w:space="0" w:color="auto"/>
            <w:bottom w:val="none" w:sz="0" w:space="0" w:color="auto"/>
            <w:right w:val="none" w:sz="0" w:space="0" w:color="auto"/>
          </w:divBdr>
        </w:div>
        <w:div w:id="2024817316">
          <w:marLeft w:val="0"/>
          <w:marRight w:val="0"/>
          <w:marTop w:val="0"/>
          <w:marBottom w:val="0"/>
          <w:divBdr>
            <w:top w:val="none" w:sz="0" w:space="0" w:color="auto"/>
            <w:left w:val="none" w:sz="0" w:space="0" w:color="auto"/>
            <w:bottom w:val="none" w:sz="0" w:space="0" w:color="auto"/>
            <w:right w:val="none" w:sz="0" w:space="0" w:color="auto"/>
          </w:divBdr>
        </w:div>
        <w:div w:id="811405770">
          <w:marLeft w:val="0"/>
          <w:marRight w:val="0"/>
          <w:marTop w:val="0"/>
          <w:marBottom w:val="0"/>
          <w:divBdr>
            <w:top w:val="none" w:sz="0" w:space="0" w:color="auto"/>
            <w:left w:val="none" w:sz="0" w:space="0" w:color="auto"/>
            <w:bottom w:val="none" w:sz="0" w:space="0" w:color="auto"/>
            <w:right w:val="none" w:sz="0" w:space="0" w:color="auto"/>
          </w:divBdr>
        </w:div>
        <w:div w:id="1960605202">
          <w:marLeft w:val="0"/>
          <w:marRight w:val="0"/>
          <w:marTop w:val="0"/>
          <w:marBottom w:val="0"/>
          <w:divBdr>
            <w:top w:val="none" w:sz="0" w:space="0" w:color="auto"/>
            <w:left w:val="none" w:sz="0" w:space="0" w:color="auto"/>
            <w:bottom w:val="none" w:sz="0" w:space="0" w:color="auto"/>
            <w:right w:val="none" w:sz="0" w:space="0" w:color="auto"/>
          </w:divBdr>
        </w:div>
        <w:div w:id="738097419">
          <w:marLeft w:val="0"/>
          <w:marRight w:val="0"/>
          <w:marTop w:val="0"/>
          <w:marBottom w:val="0"/>
          <w:divBdr>
            <w:top w:val="none" w:sz="0" w:space="0" w:color="auto"/>
            <w:left w:val="none" w:sz="0" w:space="0" w:color="auto"/>
            <w:bottom w:val="none" w:sz="0" w:space="0" w:color="auto"/>
            <w:right w:val="none" w:sz="0" w:space="0" w:color="auto"/>
          </w:divBdr>
        </w:div>
        <w:div w:id="1057127644">
          <w:marLeft w:val="0"/>
          <w:marRight w:val="0"/>
          <w:marTop w:val="0"/>
          <w:marBottom w:val="0"/>
          <w:divBdr>
            <w:top w:val="none" w:sz="0" w:space="0" w:color="auto"/>
            <w:left w:val="none" w:sz="0" w:space="0" w:color="auto"/>
            <w:bottom w:val="none" w:sz="0" w:space="0" w:color="auto"/>
            <w:right w:val="none" w:sz="0" w:space="0" w:color="auto"/>
          </w:divBdr>
        </w:div>
        <w:div w:id="874778927">
          <w:marLeft w:val="0"/>
          <w:marRight w:val="0"/>
          <w:marTop w:val="0"/>
          <w:marBottom w:val="0"/>
          <w:divBdr>
            <w:top w:val="none" w:sz="0" w:space="0" w:color="auto"/>
            <w:left w:val="none" w:sz="0" w:space="0" w:color="auto"/>
            <w:bottom w:val="none" w:sz="0" w:space="0" w:color="auto"/>
            <w:right w:val="none" w:sz="0" w:space="0" w:color="auto"/>
          </w:divBdr>
        </w:div>
        <w:div w:id="1100369959">
          <w:marLeft w:val="0"/>
          <w:marRight w:val="0"/>
          <w:marTop w:val="0"/>
          <w:marBottom w:val="0"/>
          <w:divBdr>
            <w:top w:val="none" w:sz="0" w:space="0" w:color="auto"/>
            <w:left w:val="none" w:sz="0" w:space="0" w:color="auto"/>
            <w:bottom w:val="none" w:sz="0" w:space="0" w:color="auto"/>
            <w:right w:val="none" w:sz="0" w:space="0" w:color="auto"/>
          </w:divBdr>
        </w:div>
        <w:div w:id="456022011">
          <w:marLeft w:val="0"/>
          <w:marRight w:val="0"/>
          <w:marTop w:val="0"/>
          <w:marBottom w:val="0"/>
          <w:divBdr>
            <w:top w:val="none" w:sz="0" w:space="0" w:color="auto"/>
            <w:left w:val="none" w:sz="0" w:space="0" w:color="auto"/>
            <w:bottom w:val="none" w:sz="0" w:space="0" w:color="auto"/>
            <w:right w:val="none" w:sz="0" w:space="0" w:color="auto"/>
          </w:divBdr>
        </w:div>
        <w:div w:id="1600945129">
          <w:marLeft w:val="0"/>
          <w:marRight w:val="0"/>
          <w:marTop w:val="0"/>
          <w:marBottom w:val="0"/>
          <w:divBdr>
            <w:top w:val="none" w:sz="0" w:space="0" w:color="auto"/>
            <w:left w:val="none" w:sz="0" w:space="0" w:color="auto"/>
            <w:bottom w:val="none" w:sz="0" w:space="0" w:color="auto"/>
            <w:right w:val="none" w:sz="0" w:space="0" w:color="auto"/>
          </w:divBdr>
        </w:div>
        <w:div w:id="1228153587">
          <w:marLeft w:val="0"/>
          <w:marRight w:val="0"/>
          <w:marTop w:val="0"/>
          <w:marBottom w:val="0"/>
          <w:divBdr>
            <w:top w:val="none" w:sz="0" w:space="0" w:color="auto"/>
            <w:left w:val="none" w:sz="0" w:space="0" w:color="auto"/>
            <w:bottom w:val="none" w:sz="0" w:space="0" w:color="auto"/>
            <w:right w:val="none" w:sz="0" w:space="0" w:color="auto"/>
          </w:divBdr>
        </w:div>
        <w:div w:id="1272784161">
          <w:marLeft w:val="0"/>
          <w:marRight w:val="0"/>
          <w:marTop w:val="0"/>
          <w:marBottom w:val="0"/>
          <w:divBdr>
            <w:top w:val="none" w:sz="0" w:space="0" w:color="auto"/>
            <w:left w:val="none" w:sz="0" w:space="0" w:color="auto"/>
            <w:bottom w:val="none" w:sz="0" w:space="0" w:color="auto"/>
            <w:right w:val="none" w:sz="0" w:space="0" w:color="auto"/>
          </w:divBdr>
        </w:div>
        <w:div w:id="2022661935">
          <w:marLeft w:val="0"/>
          <w:marRight w:val="0"/>
          <w:marTop w:val="0"/>
          <w:marBottom w:val="0"/>
          <w:divBdr>
            <w:top w:val="none" w:sz="0" w:space="0" w:color="auto"/>
            <w:left w:val="none" w:sz="0" w:space="0" w:color="auto"/>
            <w:bottom w:val="none" w:sz="0" w:space="0" w:color="auto"/>
            <w:right w:val="none" w:sz="0" w:space="0" w:color="auto"/>
          </w:divBdr>
        </w:div>
        <w:div w:id="536545991">
          <w:marLeft w:val="0"/>
          <w:marRight w:val="0"/>
          <w:marTop w:val="0"/>
          <w:marBottom w:val="0"/>
          <w:divBdr>
            <w:top w:val="none" w:sz="0" w:space="0" w:color="auto"/>
            <w:left w:val="none" w:sz="0" w:space="0" w:color="auto"/>
            <w:bottom w:val="none" w:sz="0" w:space="0" w:color="auto"/>
            <w:right w:val="none" w:sz="0" w:space="0" w:color="auto"/>
          </w:divBdr>
        </w:div>
        <w:div w:id="2062899843">
          <w:marLeft w:val="0"/>
          <w:marRight w:val="0"/>
          <w:marTop w:val="0"/>
          <w:marBottom w:val="0"/>
          <w:divBdr>
            <w:top w:val="none" w:sz="0" w:space="0" w:color="auto"/>
            <w:left w:val="none" w:sz="0" w:space="0" w:color="auto"/>
            <w:bottom w:val="none" w:sz="0" w:space="0" w:color="auto"/>
            <w:right w:val="none" w:sz="0" w:space="0" w:color="auto"/>
          </w:divBdr>
        </w:div>
        <w:div w:id="169681029">
          <w:marLeft w:val="0"/>
          <w:marRight w:val="0"/>
          <w:marTop w:val="0"/>
          <w:marBottom w:val="0"/>
          <w:divBdr>
            <w:top w:val="none" w:sz="0" w:space="0" w:color="auto"/>
            <w:left w:val="none" w:sz="0" w:space="0" w:color="auto"/>
            <w:bottom w:val="none" w:sz="0" w:space="0" w:color="auto"/>
            <w:right w:val="none" w:sz="0" w:space="0" w:color="auto"/>
          </w:divBdr>
        </w:div>
        <w:div w:id="547300530">
          <w:marLeft w:val="0"/>
          <w:marRight w:val="0"/>
          <w:marTop w:val="0"/>
          <w:marBottom w:val="0"/>
          <w:divBdr>
            <w:top w:val="none" w:sz="0" w:space="0" w:color="auto"/>
            <w:left w:val="none" w:sz="0" w:space="0" w:color="auto"/>
            <w:bottom w:val="none" w:sz="0" w:space="0" w:color="auto"/>
            <w:right w:val="none" w:sz="0" w:space="0" w:color="auto"/>
          </w:divBdr>
        </w:div>
        <w:div w:id="1462650750">
          <w:marLeft w:val="0"/>
          <w:marRight w:val="0"/>
          <w:marTop w:val="0"/>
          <w:marBottom w:val="0"/>
          <w:divBdr>
            <w:top w:val="none" w:sz="0" w:space="0" w:color="auto"/>
            <w:left w:val="none" w:sz="0" w:space="0" w:color="auto"/>
            <w:bottom w:val="none" w:sz="0" w:space="0" w:color="auto"/>
            <w:right w:val="none" w:sz="0" w:space="0" w:color="auto"/>
          </w:divBdr>
        </w:div>
        <w:div w:id="1192693261">
          <w:marLeft w:val="0"/>
          <w:marRight w:val="0"/>
          <w:marTop w:val="0"/>
          <w:marBottom w:val="0"/>
          <w:divBdr>
            <w:top w:val="none" w:sz="0" w:space="0" w:color="auto"/>
            <w:left w:val="none" w:sz="0" w:space="0" w:color="auto"/>
            <w:bottom w:val="none" w:sz="0" w:space="0" w:color="auto"/>
            <w:right w:val="none" w:sz="0" w:space="0" w:color="auto"/>
          </w:divBdr>
        </w:div>
        <w:div w:id="559287967">
          <w:marLeft w:val="0"/>
          <w:marRight w:val="0"/>
          <w:marTop w:val="0"/>
          <w:marBottom w:val="0"/>
          <w:divBdr>
            <w:top w:val="none" w:sz="0" w:space="0" w:color="auto"/>
            <w:left w:val="none" w:sz="0" w:space="0" w:color="auto"/>
            <w:bottom w:val="none" w:sz="0" w:space="0" w:color="auto"/>
            <w:right w:val="none" w:sz="0" w:space="0" w:color="auto"/>
          </w:divBdr>
        </w:div>
        <w:div w:id="2076509717">
          <w:marLeft w:val="0"/>
          <w:marRight w:val="0"/>
          <w:marTop w:val="0"/>
          <w:marBottom w:val="0"/>
          <w:divBdr>
            <w:top w:val="none" w:sz="0" w:space="0" w:color="auto"/>
            <w:left w:val="none" w:sz="0" w:space="0" w:color="auto"/>
            <w:bottom w:val="none" w:sz="0" w:space="0" w:color="auto"/>
            <w:right w:val="none" w:sz="0" w:space="0" w:color="auto"/>
          </w:divBdr>
        </w:div>
        <w:div w:id="1594047711">
          <w:marLeft w:val="0"/>
          <w:marRight w:val="0"/>
          <w:marTop w:val="0"/>
          <w:marBottom w:val="0"/>
          <w:divBdr>
            <w:top w:val="none" w:sz="0" w:space="0" w:color="auto"/>
            <w:left w:val="none" w:sz="0" w:space="0" w:color="auto"/>
            <w:bottom w:val="none" w:sz="0" w:space="0" w:color="auto"/>
            <w:right w:val="none" w:sz="0" w:space="0" w:color="auto"/>
          </w:divBdr>
        </w:div>
        <w:div w:id="1449200038">
          <w:marLeft w:val="0"/>
          <w:marRight w:val="0"/>
          <w:marTop w:val="0"/>
          <w:marBottom w:val="0"/>
          <w:divBdr>
            <w:top w:val="none" w:sz="0" w:space="0" w:color="auto"/>
            <w:left w:val="none" w:sz="0" w:space="0" w:color="auto"/>
            <w:bottom w:val="none" w:sz="0" w:space="0" w:color="auto"/>
            <w:right w:val="none" w:sz="0" w:space="0" w:color="auto"/>
          </w:divBdr>
        </w:div>
        <w:div w:id="994257652">
          <w:marLeft w:val="0"/>
          <w:marRight w:val="0"/>
          <w:marTop w:val="0"/>
          <w:marBottom w:val="0"/>
          <w:divBdr>
            <w:top w:val="none" w:sz="0" w:space="0" w:color="auto"/>
            <w:left w:val="none" w:sz="0" w:space="0" w:color="auto"/>
            <w:bottom w:val="none" w:sz="0" w:space="0" w:color="auto"/>
            <w:right w:val="none" w:sz="0" w:space="0" w:color="auto"/>
          </w:divBdr>
        </w:div>
        <w:div w:id="2030522748">
          <w:marLeft w:val="0"/>
          <w:marRight w:val="0"/>
          <w:marTop w:val="0"/>
          <w:marBottom w:val="0"/>
          <w:divBdr>
            <w:top w:val="none" w:sz="0" w:space="0" w:color="auto"/>
            <w:left w:val="none" w:sz="0" w:space="0" w:color="auto"/>
            <w:bottom w:val="none" w:sz="0" w:space="0" w:color="auto"/>
            <w:right w:val="none" w:sz="0" w:space="0" w:color="auto"/>
          </w:divBdr>
        </w:div>
        <w:div w:id="581376237">
          <w:marLeft w:val="0"/>
          <w:marRight w:val="0"/>
          <w:marTop w:val="0"/>
          <w:marBottom w:val="0"/>
          <w:divBdr>
            <w:top w:val="none" w:sz="0" w:space="0" w:color="auto"/>
            <w:left w:val="none" w:sz="0" w:space="0" w:color="auto"/>
            <w:bottom w:val="none" w:sz="0" w:space="0" w:color="auto"/>
            <w:right w:val="none" w:sz="0" w:space="0" w:color="auto"/>
          </w:divBdr>
        </w:div>
        <w:div w:id="1097486881">
          <w:marLeft w:val="0"/>
          <w:marRight w:val="0"/>
          <w:marTop w:val="0"/>
          <w:marBottom w:val="0"/>
          <w:divBdr>
            <w:top w:val="none" w:sz="0" w:space="0" w:color="auto"/>
            <w:left w:val="none" w:sz="0" w:space="0" w:color="auto"/>
            <w:bottom w:val="none" w:sz="0" w:space="0" w:color="auto"/>
            <w:right w:val="none" w:sz="0" w:space="0" w:color="auto"/>
          </w:divBdr>
        </w:div>
        <w:div w:id="1331980782">
          <w:marLeft w:val="0"/>
          <w:marRight w:val="0"/>
          <w:marTop w:val="0"/>
          <w:marBottom w:val="0"/>
          <w:divBdr>
            <w:top w:val="none" w:sz="0" w:space="0" w:color="auto"/>
            <w:left w:val="none" w:sz="0" w:space="0" w:color="auto"/>
            <w:bottom w:val="none" w:sz="0" w:space="0" w:color="auto"/>
            <w:right w:val="none" w:sz="0" w:space="0" w:color="auto"/>
          </w:divBdr>
        </w:div>
        <w:div w:id="84957372">
          <w:marLeft w:val="0"/>
          <w:marRight w:val="0"/>
          <w:marTop w:val="0"/>
          <w:marBottom w:val="0"/>
          <w:divBdr>
            <w:top w:val="none" w:sz="0" w:space="0" w:color="auto"/>
            <w:left w:val="none" w:sz="0" w:space="0" w:color="auto"/>
            <w:bottom w:val="none" w:sz="0" w:space="0" w:color="auto"/>
            <w:right w:val="none" w:sz="0" w:space="0" w:color="auto"/>
          </w:divBdr>
        </w:div>
        <w:div w:id="1361051715">
          <w:marLeft w:val="0"/>
          <w:marRight w:val="0"/>
          <w:marTop w:val="0"/>
          <w:marBottom w:val="0"/>
          <w:divBdr>
            <w:top w:val="none" w:sz="0" w:space="0" w:color="auto"/>
            <w:left w:val="none" w:sz="0" w:space="0" w:color="auto"/>
            <w:bottom w:val="none" w:sz="0" w:space="0" w:color="auto"/>
            <w:right w:val="none" w:sz="0" w:space="0" w:color="auto"/>
          </w:divBdr>
        </w:div>
        <w:div w:id="49546108">
          <w:marLeft w:val="0"/>
          <w:marRight w:val="0"/>
          <w:marTop w:val="0"/>
          <w:marBottom w:val="0"/>
          <w:divBdr>
            <w:top w:val="none" w:sz="0" w:space="0" w:color="auto"/>
            <w:left w:val="none" w:sz="0" w:space="0" w:color="auto"/>
            <w:bottom w:val="none" w:sz="0" w:space="0" w:color="auto"/>
            <w:right w:val="none" w:sz="0" w:space="0" w:color="auto"/>
          </w:divBdr>
        </w:div>
        <w:div w:id="1126653828">
          <w:marLeft w:val="0"/>
          <w:marRight w:val="0"/>
          <w:marTop w:val="0"/>
          <w:marBottom w:val="0"/>
          <w:divBdr>
            <w:top w:val="none" w:sz="0" w:space="0" w:color="auto"/>
            <w:left w:val="none" w:sz="0" w:space="0" w:color="auto"/>
            <w:bottom w:val="none" w:sz="0" w:space="0" w:color="auto"/>
            <w:right w:val="none" w:sz="0" w:space="0" w:color="auto"/>
          </w:divBdr>
        </w:div>
        <w:div w:id="2007784195">
          <w:marLeft w:val="0"/>
          <w:marRight w:val="0"/>
          <w:marTop w:val="0"/>
          <w:marBottom w:val="0"/>
          <w:divBdr>
            <w:top w:val="none" w:sz="0" w:space="0" w:color="auto"/>
            <w:left w:val="none" w:sz="0" w:space="0" w:color="auto"/>
            <w:bottom w:val="none" w:sz="0" w:space="0" w:color="auto"/>
            <w:right w:val="none" w:sz="0" w:space="0" w:color="auto"/>
          </w:divBdr>
        </w:div>
        <w:div w:id="810751315">
          <w:marLeft w:val="0"/>
          <w:marRight w:val="0"/>
          <w:marTop w:val="0"/>
          <w:marBottom w:val="0"/>
          <w:divBdr>
            <w:top w:val="none" w:sz="0" w:space="0" w:color="auto"/>
            <w:left w:val="none" w:sz="0" w:space="0" w:color="auto"/>
            <w:bottom w:val="none" w:sz="0" w:space="0" w:color="auto"/>
            <w:right w:val="none" w:sz="0" w:space="0" w:color="auto"/>
          </w:divBdr>
        </w:div>
        <w:div w:id="789661885">
          <w:marLeft w:val="0"/>
          <w:marRight w:val="0"/>
          <w:marTop w:val="0"/>
          <w:marBottom w:val="0"/>
          <w:divBdr>
            <w:top w:val="none" w:sz="0" w:space="0" w:color="auto"/>
            <w:left w:val="none" w:sz="0" w:space="0" w:color="auto"/>
            <w:bottom w:val="none" w:sz="0" w:space="0" w:color="auto"/>
            <w:right w:val="none" w:sz="0" w:space="0" w:color="auto"/>
          </w:divBdr>
        </w:div>
        <w:div w:id="721637848">
          <w:marLeft w:val="0"/>
          <w:marRight w:val="0"/>
          <w:marTop w:val="0"/>
          <w:marBottom w:val="0"/>
          <w:divBdr>
            <w:top w:val="none" w:sz="0" w:space="0" w:color="auto"/>
            <w:left w:val="none" w:sz="0" w:space="0" w:color="auto"/>
            <w:bottom w:val="none" w:sz="0" w:space="0" w:color="auto"/>
            <w:right w:val="none" w:sz="0" w:space="0" w:color="auto"/>
          </w:divBdr>
        </w:div>
        <w:div w:id="211192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datelna@mu.rokytn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8455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1</cp:revision>
  <dcterms:created xsi:type="dcterms:W3CDTF">2016-07-14T06:45:00Z</dcterms:created>
  <dcterms:modified xsi:type="dcterms:W3CDTF">2016-07-14T06:45:00Z</dcterms:modified>
</cp:coreProperties>
</file>